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2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</w:t>
      </w:r>
    </w:p>
    <w:p w14:paraId="03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________________Оюн</w:t>
      </w:r>
      <w:r>
        <w:rPr>
          <w:rFonts w:ascii="Times New Roman" w:hAnsi="Times New Roman"/>
          <w:sz w:val="28"/>
        </w:rPr>
        <w:t xml:space="preserve"> С.Ч.</w:t>
      </w:r>
    </w:p>
    <w:p w14:paraId="0400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05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работы </w:t>
      </w:r>
      <w:r>
        <w:rPr>
          <w:rFonts w:ascii="Times New Roman" w:hAnsi="Times New Roman"/>
          <w:sz w:val="28"/>
        </w:rPr>
        <w:t xml:space="preserve">с детьми и родителями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 дистанционной форме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на время карантина</w:t>
      </w:r>
      <w:r>
        <w:rPr>
          <w:rFonts w:ascii="Times New Roman" w:hAnsi="Times New Roman"/>
          <w:sz w:val="28"/>
        </w:rPr>
        <w:t xml:space="preserve"> с 25.01 по 07.02.2022 года</w:t>
      </w:r>
    </w:p>
    <w:p w14:paraId="06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Структурного подразделения МБОУ ООШ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.У</w:t>
      </w:r>
      <w:r>
        <w:rPr>
          <w:rFonts w:ascii="Times New Roman" w:hAnsi="Times New Roman"/>
          <w:sz w:val="28"/>
        </w:rPr>
        <w:t>сть-Хадын</w:t>
      </w:r>
    </w:p>
    <w:p w14:paraId="07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«</w:t>
      </w:r>
      <w:r>
        <w:rPr>
          <w:rFonts w:ascii="Times New Roman" w:hAnsi="Times New Roman"/>
          <w:sz w:val="28"/>
        </w:rPr>
        <w:t>Чинчи</w:t>
      </w:r>
      <w:r>
        <w:rPr>
          <w:rFonts w:ascii="Times New Roman" w:hAnsi="Times New Roman"/>
          <w:sz w:val="28"/>
        </w:rPr>
        <w:t>»</w:t>
      </w:r>
    </w:p>
    <w:p w14:paraId="08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Неделя «</w:t>
      </w:r>
      <w:r>
        <w:rPr>
          <w:rFonts w:ascii="Times New Roman" w:hAnsi="Times New Roman"/>
          <w:sz w:val="28"/>
        </w:rPr>
        <w:t>Шагаа</w:t>
      </w:r>
      <w:r>
        <w:rPr>
          <w:rFonts w:ascii="Times New Roman" w:hAnsi="Times New Roman"/>
          <w:sz w:val="28"/>
        </w:rPr>
        <w:t>» - приобщение к национальному празднику с применением  образовательных областей.</w:t>
      </w:r>
    </w:p>
    <w:tbl>
      <w:tblPr>
        <w:tblStyle w:val="Style_1"/>
        <w:tblLayout w:type="fixed"/>
      </w:tblPr>
      <w:tblGrid>
        <w:gridCol w:w="959"/>
        <w:gridCol w:w="1984"/>
        <w:gridCol w:w="6379"/>
        <w:gridCol w:w="2835"/>
        <w:gridCol w:w="2410"/>
      </w:tblGrid>
      <w:tr>
        <w:tc>
          <w:tcPr>
            <w:tcW w:type="dxa" w:w="959"/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</w:tc>
        <w:tc>
          <w:tcPr>
            <w:tcW w:type="dxa" w:w="1984"/>
          </w:tcPr>
          <w:p w14:paraId="0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Направление </w:t>
            </w:r>
          </w:p>
        </w:tc>
        <w:tc>
          <w:tcPr>
            <w:tcW w:type="dxa" w:w="6379"/>
          </w:tcPr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Задание </w:t>
            </w:r>
          </w:p>
        </w:tc>
        <w:tc>
          <w:tcPr>
            <w:tcW w:type="dxa" w:w="2835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выполнения</w:t>
            </w:r>
          </w:p>
        </w:tc>
        <w:tc>
          <w:tcPr>
            <w:tcW w:type="dxa" w:w="2410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воспитатель</w:t>
            </w:r>
          </w:p>
        </w:tc>
      </w:tr>
      <w:tr>
        <w:tc>
          <w:tcPr>
            <w:tcW w:type="dxa" w:w="959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25.01</w:t>
            </w:r>
          </w:p>
        </w:tc>
        <w:tc>
          <w:tcPr>
            <w:tcW w:type="dxa" w:w="1984"/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ФЭМП (</w:t>
            </w:r>
            <w:r>
              <w:rPr>
                <w:rFonts w:ascii="Times New Roman" w:hAnsi="Times New Roman"/>
              </w:rPr>
              <w:t>формирование элементарных математических представлений)</w:t>
            </w:r>
          </w:p>
        </w:tc>
        <w:tc>
          <w:tcPr>
            <w:tcW w:type="dxa" w:w="6379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Животные</w:t>
            </w:r>
            <w:r>
              <w:rPr>
                <w:rFonts w:ascii="Times New Roman" w:hAnsi="Times New Roman"/>
                <w:sz w:val="28"/>
              </w:rPr>
              <w:t xml:space="preserve"> по восточному календарю, где есть </w:t>
            </w:r>
            <w:r>
              <w:rPr>
                <w:rFonts w:ascii="Times New Roman" w:hAnsi="Times New Roman"/>
                <w:sz w:val="28"/>
              </w:rPr>
              <w:t xml:space="preserve">2 и </w:t>
            </w:r>
            <w:r>
              <w:rPr>
                <w:rFonts w:ascii="Times New Roman" w:hAnsi="Times New Roman"/>
                <w:sz w:val="28"/>
              </w:rPr>
              <w:t>3 буквы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Цель: знакомство детей с восточным календарем через </w:t>
            </w:r>
            <w:r>
              <w:rPr>
                <w:rFonts w:ascii="Times New Roman" w:hAnsi="Times New Roman"/>
                <w:sz w:val="28"/>
              </w:rPr>
              <w:t>фэмп</w:t>
            </w:r>
            <w:r>
              <w:rPr>
                <w:rFonts w:ascii="Times New Roman" w:hAnsi="Times New Roman"/>
                <w:sz w:val="28"/>
              </w:rPr>
              <w:t>. Развивать творческие навыки.</w:t>
            </w:r>
          </w:p>
        </w:tc>
        <w:tc>
          <w:tcPr>
            <w:tcW w:type="dxa" w:w="2835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Рисунок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А.К.</w:t>
            </w:r>
          </w:p>
        </w:tc>
      </w:tr>
      <w:tr>
        <w:tc>
          <w:tcPr>
            <w:tcW w:type="dxa" w:w="959"/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26.01</w:t>
            </w:r>
          </w:p>
        </w:tc>
        <w:tc>
          <w:tcPr>
            <w:tcW w:type="dxa" w:w="1984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речи</w:t>
            </w:r>
          </w:p>
        </w:tc>
        <w:tc>
          <w:tcPr>
            <w:tcW w:type="dxa" w:w="6379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Дурген-чугаалар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Сорулгазы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чаагай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чанчылдарга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даянып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алгаш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тыва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улустун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аас-чогаалында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чараш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чуулдерге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кижизидер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дылын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сайзырадыр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835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 или голосовое сообщение</w:t>
            </w:r>
          </w:p>
        </w:tc>
        <w:tc>
          <w:tcPr>
            <w:tcW w:type="dxa" w:w="2410"/>
          </w:tcPr>
          <w:p w14:paraId="1B000000">
            <w:pPr>
              <w:tabs>
                <w:tab w:leader="none" w:pos="27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О.О.</w:t>
            </w:r>
          </w:p>
        </w:tc>
      </w:tr>
      <w:tr>
        <w:tc>
          <w:tcPr>
            <w:tcW w:type="dxa" w:w="959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</w:t>
            </w:r>
          </w:p>
        </w:tc>
        <w:tc>
          <w:tcPr>
            <w:tcW w:type="dxa" w:w="1984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</w:t>
            </w:r>
            <w:r>
              <w:rPr>
                <w:rFonts w:ascii="Times New Roman" w:hAnsi="Times New Roman"/>
                <w:sz w:val="28"/>
              </w:rPr>
              <w:t>.т</w:t>
            </w:r>
            <w:r>
              <w:rPr>
                <w:rFonts w:ascii="Times New Roman" w:hAnsi="Times New Roman"/>
                <w:sz w:val="28"/>
              </w:rPr>
              <w:t>ворчество</w:t>
            </w:r>
          </w:p>
        </w:tc>
        <w:tc>
          <w:tcPr>
            <w:tcW w:type="dxa" w:w="6379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Юрта. </w:t>
            </w:r>
            <w:r>
              <w:rPr>
                <w:rFonts w:ascii="Times New Roman" w:hAnsi="Times New Roman"/>
                <w:sz w:val="28"/>
              </w:rPr>
              <w:t>Ыштыг-даа</w:t>
            </w:r>
            <w:r>
              <w:rPr>
                <w:rFonts w:ascii="Times New Roman" w:hAnsi="Times New Roman"/>
                <w:sz w:val="28"/>
              </w:rPr>
              <w:t xml:space="preserve"> бол </w:t>
            </w:r>
            <w:r>
              <w:rPr>
                <w:rFonts w:ascii="Times New Roman" w:hAnsi="Times New Roman"/>
                <w:sz w:val="28"/>
              </w:rPr>
              <w:t>оо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</w:t>
            </w:r>
            <w:r>
              <w:rPr>
                <w:rFonts w:ascii="Times New Roman" w:hAnsi="Times New Roman"/>
                <w:sz w:val="28"/>
              </w:rPr>
              <w:t xml:space="preserve"> познакомить детей с национальным жильем, со строением юрты.</w:t>
            </w:r>
          </w:p>
        </w:tc>
        <w:tc>
          <w:tcPr>
            <w:tcW w:type="dxa" w:w="2835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Нарисовать юрту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410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А.К.</w:t>
            </w:r>
          </w:p>
        </w:tc>
      </w:tr>
      <w:tr>
        <w:tc>
          <w:tcPr>
            <w:tcW w:type="dxa" w:w="959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28.01</w:t>
            </w:r>
          </w:p>
        </w:tc>
        <w:tc>
          <w:tcPr>
            <w:tcW w:type="dxa" w:w="1984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</w:t>
            </w:r>
            <w:r>
              <w:rPr>
                <w:rFonts w:ascii="Times New Roman" w:hAnsi="Times New Roman"/>
                <w:sz w:val="28"/>
              </w:rPr>
              <w:t>худ</w:t>
            </w:r>
            <w:r>
              <w:rPr>
                <w:rFonts w:ascii="Times New Roman" w:hAnsi="Times New Roman"/>
                <w:sz w:val="28"/>
              </w:rPr>
              <w:t>.л</w:t>
            </w:r>
            <w:r>
              <w:rPr>
                <w:rFonts w:ascii="Times New Roman" w:hAnsi="Times New Roman"/>
                <w:sz w:val="28"/>
              </w:rPr>
              <w:t>ит-ры</w:t>
            </w:r>
          </w:p>
        </w:tc>
        <w:tc>
          <w:tcPr>
            <w:tcW w:type="dxa" w:w="6379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Тоол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Ак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сагыш</w:t>
            </w:r>
            <w:r>
              <w:rPr>
                <w:rFonts w:ascii="Times New Roman" w:hAnsi="Times New Roman"/>
                <w:sz w:val="28"/>
              </w:rPr>
              <w:t xml:space="preserve">, Кара </w:t>
            </w:r>
            <w:r>
              <w:rPr>
                <w:rFonts w:ascii="Times New Roman" w:hAnsi="Times New Roman"/>
                <w:sz w:val="28"/>
              </w:rPr>
              <w:t>сагыш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Сорулгазы</w:t>
            </w:r>
            <w:r>
              <w:rPr>
                <w:rFonts w:ascii="Times New Roman" w:hAnsi="Times New Roman"/>
                <w:sz w:val="28"/>
              </w:rPr>
              <w:t>:у</w:t>
            </w:r>
            <w:r>
              <w:rPr>
                <w:rFonts w:ascii="Times New Roman" w:hAnsi="Times New Roman"/>
                <w:sz w:val="28"/>
              </w:rPr>
              <w:t>ругларнын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чугаазын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сайзырадыры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эки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болгащ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багайны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ылгап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билирин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ооредири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тыва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аас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чогаалга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хандыкшыдары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835"/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читают</w:t>
            </w:r>
            <w:r>
              <w:rPr>
                <w:rFonts w:ascii="Times New Roman" w:hAnsi="Times New Roman"/>
                <w:sz w:val="28"/>
              </w:rPr>
              <w:t xml:space="preserve"> сказку детям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(текст выложим в группу)</w:t>
            </w:r>
          </w:p>
        </w:tc>
        <w:tc>
          <w:tcPr>
            <w:tcW w:type="dxa" w:w="2410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О.О.</w:t>
            </w:r>
          </w:p>
        </w:tc>
      </w:tr>
    </w:tbl>
    <w:p w14:paraId="29000000">
      <w:pPr>
        <w:spacing w:after="0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2022-01-27T09:02:33Z</dcterms:modified>
</cp:coreProperties>
</file>